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b/>
          <w:bCs/>
          <w:kern w:val="0"/>
          <w:sz w:val="11"/>
          <w:szCs w:val="11"/>
        </w:rPr>
      </w:pPr>
    </w:p>
    <w:p>
      <w:pPr>
        <w:spacing w:line="240" w:lineRule="auto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药物临床试验初始</w:t>
      </w:r>
      <w:r>
        <w:rPr>
          <w:b/>
          <w:bCs/>
          <w:kern w:val="0"/>
          <w:sz w:val="32"/>
          <w:szCs w:val="32"/>
        </w:rPr>
        <w:t>审查申请表</w:t>
      </w:r>
    </w:p>
    <w:p>
      <w:pPr>
        <w:spacing w:line="240" w:lineRule="auto"/>
        <w:jc w:val="center"/>
        <w:rPr>
          <w:b/>
          <w:bCs/>
          <w:kern w:val="0"/>
          <w:sz w:val="13"/>
          <w:szCs w:val="13"/>
        </w:rPr>
      </w:pPr>
    </w:p>
    <w:tbl>
      <w:tblPr>
        <w:tblStyle w:val="4"/>
        <w:tblW w:w="9050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067"/>
        <w:gridCol w:w="1068"/>
        <w:gridCol w:w="207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项目名称</w:t>
            </w:r>
          </w:p>
        </w:tc>
        <w:tc>
          <w:tcPr>
            <w:tcW w:w="7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临床试验批件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/临床试验通知书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剂型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类别</w:t>
            </w:r>
          </w:p>
        </w:tc>
        <w:tc>
          <w:tcPr>
            <w:tcW w:w="5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□化学药   □中药/天然药物   □生物制品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第  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试验分期</w:t>
            </w:r>
          </w:p>
        </w:tc>
        <w:tc>
          <w:tcPr>
            <w:tcW w:w="7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120" w:firstLineChars="5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□Ⅱ期      □Ⅲ期     □Ⅳ期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临床验证 </w:t>
            </w:r>
          </w:p>
          <w:p>
            <w:pPr>
              <w:spacing w:line="500" w:lineRule="exact"/>
              <w:ind w:firstLine="120" w:firstLineChars="5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□国际多中心           □科研   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申办方</w:t>
            </w:r>
          </w:p>
        </w:tc>
        <w:tc>
          <w:tcPr>
            <w:tcW w:w="7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组长单位</w:t>
            </w:r>
          </w:p>
        </w:tc>
        <w:tc>
          <w:tcPr>
            <w:tcW w:w="7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CRO（如有）</w:t>
            </w:r>
          </w:p>
        </w:tc>
        <w:tc>
          <w:tcPr>
            <w:tcW w:w="7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本中心专业组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主要研究者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招募人数</w:t>
            </w:r>
          </w:p>
        </w:tc>
        <w:tc>
          <w:tcPr>
            <w:tcW w:w="7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  <w:t>本中心招募人数/受试者总人数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递交资料</w:t>
            </w:r>
          </w:p>
        </w:tc>
        <w:tc>
          <w:tcPr>
            <w:tcW w:w="7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ind w:left="425" w:hanging="425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CFDA临床试验批件/临床试验通知书（批件号）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left="425" w:hanging="425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药物临床试验伦理初始审查申请表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left="425" w:hanging="425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临床试验立项通知书（机构颁发）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left="425" w:hanging="425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CRO的资质证明和委托书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left="425" w:hanging="425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申办方资质证明（营业执照，药物生产许可证，GMP证书）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left="425" w:hanging="425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临床研究方案（注明版本号/日期）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left="425" w:hanging="425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知情同意书（注明版本号/日期）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left="425" w:hanging="425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病例报告表（注明版本号/日期）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left="425" w:hanging="425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研究者手册（注明版本号/日期）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left="425" w:hanging="425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药检报告（药品名称、批号、有效期）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left="425" w:hanging="425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招募受试者的材料（注明版本号/日期）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left="425" w:hanging="425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主要研究者履历，GCP证书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left="425" w:hanging="425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其他参研单位主要研究者名单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left="425" w:hanging="425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组长单位批件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left="425" w:hanging="425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保险证明（保单号）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left="425" w:hanging="425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其他审查资料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ind w:right="839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主要研究者签名：</w:t>
            </w:r>
          </w:p>
        </w:tc>
        <w:tc>
          <w:tcPr>
            <w:tcW w:w="4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right="839" w:firstLine="468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日期：</w:t>
            </w:r>
          </w:p>
        </w:tc>
      </w:tr>
    </w:tbl>
    <w:p>
      <w:pPr>
        <w:spacing w:before="312" w:beforeLines="100" w:line="360" w:lineRule="auto"/>
        <w:jc w:val="both"/>
        <w:rPr>
          <w:b/>
          <w:sz w:val="24"/>
          <w:szCs w:val="24"/>
        </w:rPr>
      </w:pPr>
    </w:p>
    <w:p>
      <w:pPr>
        <w:rPr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</w:rPr>
        <w:t>备注：（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  <w:t>递交资料时删除备注内容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</w:rPr>
        <w:t>提供全套资料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</w:rPr>
        <w:t>贰份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</w:rPr>
        <w:t>，并盖章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</w:rPr>
        <w:t>（首页盖章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</w:rPr>
        <w:t>+骑缝章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</w:rPr>
        <w:t>，同时提供电子版一套（PDF版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  <w:t>使用两孔文件夹装订，附隔页纸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另附方案、知情同意书、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保险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和招募受试者的材料（如有）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</w:rPr>
        <w:t>一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highlight w:val="none"/>
        </w:rPr>
        <w:t>式12份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</w:p>
    <w:p>
      <w:pPr>
        <w:numPr>
          <w:ilvl w:val="0"/>
          <w:numId w:val="0"/>
        </w:numPr>
        <w:spacing w:after="0" w:afterLines="-2147483648" w:line="360" w:lineRule="auto"/>
        <w:ind w:firstLine="420"/>
        <w:jc w:val="left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使用拉杆夹装订，附隔页纸。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所需标注处，使用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sym w:font="Wingdings 2" w:char="F053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进行标记</w:t>
      </w:r>
      <w:r>
        <w:rPr>
          <w:rFonts w:hint="eastAsia" w:ascii="黑体" w:hAnsi="黑体" w:eastAsia="黑体"/>
          <w:b w:val="0"/>
          <w:bCs w:val="0"/>
          <w:color w:val="000000"/>
          <w:sz w:val="24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有版本号/版本日期的资料，必须填写版本号/版本日期。</w:t>
      </w:r>
    </w:p>
    <w:p>
      <w:pPr>
        <w:spacing w:line="240" w:lineRule="auto"/>
        <w:jc w:val="center"/>
      </w:pPr>
      <w:bookmarkStart w:id="0" w:name="_GoBack"/>
      <w:bookmarkEnd w:id="0"/>
    </w:p>
    <w:p>
      <w:pPr>
        <w:spacing w:line="240" w:lineRule="auto"/>
        <w:jc w:val="center"/>
      </w:pPr>
    </w:p>
    <w:p>
      <w:pPr>
        <w:spacing w:line="240" w:lineRule="auto"/>
        <w:jc w:val="center"/>
      </w:pPr>
    </w:p>
    <w:p>
      <w:pPr>
        <w:spacing w:line="360" w:lineRule="auto"/>
        <w:rPr>
          <w:rFonts w:hint="eastAsia"/>
          <w:bCs/>
          <w:szCs w:val="21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17" w:right="1417" w:bottom="1417" w:left="1417" w:header="1020" w:footer="10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ì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Theme="minorEastAsia"/>
        <w:lang w:eastAsia="zh-CN"/>
      </w:rPr>
    </w:pPr>
    <w:r>
      <w:rPr>
        <w:rFonts w:hint="eastAsia" w:ascii="宋体" w:hAnsi="宋体"/>
      </w:rPr>
      <w:drawing>
        <wp:inline distT="0" distB="0" distL="114300" distR="114300">
          <wp:extent cx="2205990" cy="281305"/>
          <wp:effectExtent l="0" t="0" r="3810" b="4445"/>
          <wp:docPr id="1" name="图片 1" descr="6ec5903537c3fb77038574a0f1680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6ec5903537c3fb77038574a0f16809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599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/>
      </w:rPr>
      <w:t>临床试验</w:t>
    </w:r>
    <w:r>
      <w:rPr>
        <w:rFonts w:hint="eastAsia"/>
      </w:rPr>
      <w:t xml:space="preserve">伦理委员会                       </w:t>
    </w:r>
    <w:r>
      <w:rPr>
        <w:rFonts w:hint="eastAsia"/>
        <w:lang w:val="en-US" w:eastAsia="zh-CN"/>
      </w:rPr>
      <w:t xml:space="preserve"> </w:t>
    </w:r>
    <w:r>
      <w:rPr>
        <w:rFonts w:hint="eastAsia" w:eastAsia="微软雅黑"/>
      </w:rPr>
      <w:t>文件编号：</w:t>
    </w:r>
    <w:r>
      <w:rPr>
        <w:rFonts w:hint="eastAsia"/>
      </w:rPr>
      <w:t>IEC-AF/03-</w:t>
    </w:r>
    <w:r>
      <w:rPr>
        <w:rFonts w:hint="eastAsia"/>
        <w:lang w:val="en-US" w:eastAsia="zh-CN"/>
      </w:rPr>
      <w:t>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860FB4"/>
    <w:multiLevelType w:val="singleLevel"/>
    <w:tmpl w:val="D7860FB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C46D446"/>
    <w:multiLevelType w:val="singleLevel"/>
    <w:tmpl w:val="1C46D44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AzY2FjNDhlOTg0MWUwYTkyYjE5ZmMxYzhiZTdmMWQifQ=="/>
  </w:docVars>
  <w:rsids>
    <w:rsidRoot w:val="000E7EC8"/>
    <w:rsid w:val="00057D3E"/>
    <w:rsid w:val="0009616E"/>
    <w:rsid w:val="000B7CA0"/>
    <w:rsid w:val="000D46A1"/>
    <w:rsid w:val="000E7EC8"/>
    <w:rsid w:val="00112A91"/>
    <w:rsid w:val="001267EB"/>
    <w:rsid w:val="00140071"/>
    <w:rsid w:val="00142BD9"/>
    <w:rsid w:val="00197E40"/>
    <w:rsid w:val="00240799"/>
    <w:rsid w:val="0024151D"/>
    <w:rsid w:val="00274223"/>
    <w:rsid w:val="00284CAE"/>
    <w:rsid w:val="002B4D76"/>
    <w:rsid w:val="002E5D14"/>
    <w:rsid w:val="00312EF0"/>
    <w:rsid w:val="00330A62"/>
    <w:rsid w:val="003554BE"/>
    <w:rsid w:val="003B0476"/>
    <w:rsid w:val="003C03BD"/>
    <w:rsid w:val="004554F9"/>
    <w:rsid w:val="00463787"/>
    <w:rsid w:val="004F1860"/>
    <w:rsid w:val="004F537C"/>
    <w:rsid w:val="004F71EF"/>
    <w:rsid w:val="005265DE"/>
    <w:rsid w:val="005C13D1"/>
    <w:rsid w:val="005C2408"/>
    <w:rsid w:val="005C4677"/>
    <w:rsid w:val="00691895"/>
    <w:rsid w:val="006A76CC"/>
    <w:rsid w:val="006B58FB"/>
    <w:rsid w:val="00766C88"/>
    <w:rsid w:val="007735C9"/>
    <w:rsid w:val="007A352B"/>
    <w:rsid w:val="007A4F57"/>
    <w:rsid w:val="008066F5"/>
    <w:rsid w:val="00821A3F"/>
    <w:rsid w:val="0086222E"/>
    <w:rsid w:val="00872930"/>
    <w:rsid w:val="00915EB5"/>
    <w:rsid w:val="0093406B"/>
    <w:rsid w:val="0095095A"/>
    <w:rsid w:val="00951938"/>
    <w:rsid w:val="0097578A"/>
    <w:rsid w:val="00975FE7"/>
    <w:rsid w:val="00990B57"/>
    <w:rsid w:val="009B5266"/>
    <w:rsid w:val="009C0FC2"/>
    <w:rsid w:val="009D7C95"/>
    <w:rsid w:val="00A2250B"/>
    <w:rsid w:val="00A86CCA"/>
    <w:rsid w:val="00A908AD"/>
    <w:rsid w:val="00A96E16"/>
    <w:rsid w:val="00AA75D9"/>
    <w:rsid w:val="00AC0187"/>
    <w:rsid w:val="00AC5DA1"/>
    <w:rsid w:val="00AE492E"/>
    <w:rsid w:val="00B37C8C"/>
    <w:rsid w:val="00B74522"/>
    <w:rsid w:val="00BE52D4"/>
    <w:rsid w:val="00BE6735"/>
    <w:rsid w:val="00C00989"/>
    <w:rsid w:val="00C52871"/>
    <w:rsid w:val="00C91889"/>
    <w:rsid w:val="00CC7A88"/>
    <w:rsid w:val="00CE55FD"/>
    <w:rsid w:val="00D305C2"/>
    <w:rsid w:val="00DB6742"/>
    <w:rsid w:val="00DC001D"/>
    <w:rsid w:val="00E01F43"/>
    <w:rsid w:val="00E26E8F"/>
    <w:rsid w:val="00E37771"/>
    <w:rsid w:val="00E43EC1"/>
    <w:rsid w:val="00E454B9"/>
    <w:rsid w:val="00ED522D"/>
    <w:rsid w:val="00ED697F"/>
    <w:rsid w:val="00EF69AD"/>
    <w:rsid w:val="00F02FA2"/>
    <w:rsid w:val="00F06CBD"/>
    <w:rsid w:val="00F67882"/>
    <w:rsid w:val="00F81EC3"/>
    <w:rsid w:val="00FA1521"/>
    <w:rsid w:val="00FA7CE7"/>
    <w:rsid w:val="00FE4A2F"/>
    <w:rsid w:val="08986F8A"/>
    <w:rsid w:val="0B746D6A"/>
    <w:rsid w:val="0DF92E43"/>
    <w:rsid w:val="0F6E023C"/>
    <w:rsid w:val="117F31F1"/>
    <w:rsid w:val="154D23CF"/>
    <w:rsid w:val="17504D3C"/>
    <w:rsid w:val="19543A06"/>
    <w:rsid w:val="1A2A3CF2"/>
    <w:rsid w:val="1C936F59"/>
    <w:rsid w:val="1D3A6FE2"/>
    <w:rsid w:val="205917CC"/>
    <w:rsid w:val="21245DB0"/>
    <w:rsid w:val="219B182F"/>
    <w:rsid w:val="225207F7"/>
    <w:rsid w:val="23307BF5"/>
    <w:rsid w:val="23CE4A9B"/>
    <w:rsid w:val="27442FFC"/>
    <w:rsid w:val="28DF424E"/>
    <w:rsid w:val="2E4D76BC"/>
    <w:rsid w:val="2E682666"/>
    <w:rsid w:val="2FFB7333"/>
    <w:rsid w:val="33C414D8"/>
    <w:rsid w:val="35992E60"/>
    <w:rsid w:val="3ABF7E37"/>
    <w:rsid w:val="3CB67C60"/>
    <w:rsid w:val="3D11793D"/>
    <w:rsid w:val="3EE7349A"/>
    <w:rsid w:val="43C345C6"/>
    <w:rsid w:val="44B63600"/>
    <w:rsid w:val="461A7E51"/>
    <w:rsid w:val="48244032"/>
    <w:rsid w:val="502C155E"/>
    <w:rsid w:val="534042FA"/>
    <w:rsid w:val="53A96A82"/>
    <w:rsid w:val="53AE47FC"/>
    <w:rsid w:val="55684D20"/>
    <w:rsid w:val="560F7549"/>
    <w:rsid w:val="586A6EDC"/>
    <w:rsid w:val="5ABA3A29"/>
    <w:rsid w:val="5B0E7B76"/>
    <w:rsid w:val="5E78398A"/>
    <w:rsid w:val="5FB145B5"/>
    <w:rsid w:val="61B25C24"/>
    <w:rsid w:val="6585559D"/>
    <w:rsid w:val="687134A1"/>
    <w:rsid w:val="6D1034F6"/>
    <w:rsid w:val="6E1E1AB7"/>
    <w:rsid w:val="6F2B3A9C"/>
    <w:rsid w:val="720A2CBE"/>
    <w:rsid w:val="774C1BAC"/>
    <w:rsid w:val="776B2E73"/>
    <w:rsid w:val="7C0914B6"/>
    <w:rsid w:val="7CEB21AC"/>
    <w:rsid w:val="7E256CA3"/>
    <w:rsid w:val="7FED1C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1761</Words>
  <Characters>1816</Characters>
  <Lines>5</Lines>
  <Paragraphs>1</Paragraphs>
  <TotalTime>0</TotalTime>
  <ScaleCrop>false</ScaleCrop>
  <LinksUpToDate>false</LinksUpToDate>
  <CharactersWithSpaces>2096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2015-03-20T14:58:00Z</dcterms:created>
  <dc:creator>User</dc:creator>
  <cp:lastModifiedBy>钟艺</cp:lastModifiedBy>
  <cp:lastPrinted>2020-07-06T06:22:00Z</cp:lastPrinted>
  <dcterms:modified xsi:type="dcterms:W3CDTF">2023-11-10T05:00:19Z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47D1C7F7281A4EE2A65625A5AE06528C</vt:lpwstr>
  </property>
</Properties>
</file>